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064" w:type="dxa"/>
        <w:tblInd w:w="-1134" w:type="dxa"/>
        <w:tblLayout w:type="fixed"/>
        <w:tblLook w:val="01E0" w:firstRow="1" w:lastRow="1" w:firstColumn="1" w:lastColumn="1" w:noHBand="0" w:noVBand="0"/>
      </w:tblPr>
      <w:tblGrid>
        <w:gridCol w:w="142"/>
        <w:gridCol w:w="482"/>
        <w:gridCol w:w="6464"/>
        <w:gridCol w:w="2693"/>
        <w:gridCol w:w="283"/>
      </w:tblGrid>
      <w:tr w:rsidR="00F15384" w:rsidRPr="0022594C" w:rsidTr="00F15384">
        <w:trPr>
          <w:gridBefore w:val="2"/>
          <w:wBefore w:w="624" w:type="dxa"/>
        </w:trPr>
        <w:tc>
          <w:tcPr>
            <w:tcW w:w="9157" w:type="dxa"/>
            <w:gridSpan w:val="2"/>
          </w:tcPr>
          <w:p w:rsidR="00F15384" w:rsidRPr="0022594C" w:rsidRDefault="00F15384" w:rsidP="00F15384">
            <w:pPr>
              <w:ind w:left="-392" w:firstLine="567"/>
              <w:jc w:val="both"/>
              <w:rPr>
                <w:rFonts w:ascii="Times New Roman" w:hAnsi="Times New Roman"/>
                <w:b/>
                <w:bCs/>
                <w:color w:val="000000"/>
                <w:lang w:eastAsia="ru-RU"/>
              </w:rPr>
            </w:pPr>
          </w:p>
          <w:p w:rsidR="001A77E4" w:rsidRPr="006B3E17" w:rsidRDefault="001A77E4" w:rsidP="001A77E4">
            <w:pPr>
              <w:ind w:left="57" w:right="-530" w:hanging="57"/>
              <w:jc w:val="center"/>
              <w:rPr>
                <w:rFonts w:ascii="Times New Roman CYR" w:hAnsi="Times New Roman CYR"/>
                <w:bCs/>
                <w:color w:val="000000"/>
                <w:sz w:val="28"/>
                <w:szCs w:val="28"/>
                <w:lang w:eastAsia="ru-RU"/>
              </w:rPr>
            </w:pPr>
            <w:r w:rsidRPr="006B3E17">
              <w:rPr>
                <w:rFonts w:ascii="Times New Roman CYR" w:hAnsi="Times New Roman CYR"/>
                <w:bCs/>
                <w:color w:val="000000"/>
                <w:sz w:val="28"/>
                <w:szCs w:val="28"/>
                <w:lang w:eastAsia="ru-RU"/>
              </w:rPr>
              <w:t>П</w:t>
            </w:r>
            <w:bookmarkStart w:id="0" w:name="_GoBack"/>
            <w:bookmarkEnd w:id="0"/>
            <w:r w:rsidRPr="006B3E17">
              <w:rPr>
                <w:rFonts w:ascii="Times New Roman CYR" w:hAnsi="Times New Roman CYR"/>
                <w:bCs/>
                <w:color w:val="000000"/>
                <w:sz w:val="28"/>
                <w:szCs w:val="28"/>
                <w:lang w:eastAsia="ru-RU"/>
              </w:rPr>
              <w:t>РАКТИЧЕСКОЕ ЗАНЯТИЕ №1</w:t>
            </w:r>
          </w:p>
          <w:p w:rsidR="001A77E4" w:rsidRPr="009622AA" w:rsidRDefault="001A77E4" w:rsidP="001A77E4">
            <w:pPr>
              <w:ind w:left="57" w:right="-530" w:firstLine="709"/>
              <w:jc w:val="both"/>
              <w:rPr>
                <w:rFonts w:ascii="Times New Roman CYR" w:hAnsi="Times New Roman CYR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  <w:p w:rsidR="001A77E4" w:rsidRPr="001A77E4" w:rsidRDefault="001A77E4" w:rsidP="001A77E4">
            <w:pPr>
              <w:ind w:left="57" w:right="-530" w:firstLine="203"/>
              <w:jc w:val="both"/>
              <w:rPr>
                <w:rFonts w:ascii="Times New Roman CYR" w:hAnsi="Times New Roman CYR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6B3E17">
              <w:rPr>
                <w:rFonts w:ascii="Times New Roman CYR" w:hAnsi="Times New Roman CYR"/>
                <w:b/>
                <w:bCs/>
                <w:color w:val="000000"/>
                <w:sz w:val="28"/>
                <w:szCs w:val="28"/>
                <w:lang w:eastAsia="ru-RU"/>
              </w:rPr>
              <w:t>Тема 1</w:t>
            </w:r>
            <w:r w:rsidRPr="006B3E17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. «</w:t>
            </w:r>
            <w:r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Объем национального производства и экономический рост»</w:t>
            </w:r>
          </w:p>
          <w:p w:rsidR="001A77E4" w:rsidRDefault="001A77E4" w:rsidP="00F15384">
            <w:pPr>
              <w:tabs>
                <w:tab w:val="left" w:pos="709"/>
                <w:tab w:val="left" w:pos="1560"/>
                <w:tab w:val="left" w:pos="2880"/>
                <w:tab w:val="left" w:pos="9600"/>
              </w:tabs>
              <w:spacing w:after="40"/>
              <w:ind w:left="-392" w:firstLine="567"/>
              <w:jc w:val="center"/>
              <w:rPr>
                <w:rFonts w:ascii="Times New Roman" w:hAnsi="Times New Roman"/>
                <w:bCs/>
                <w:iCs/>
                <w:lang w:eastAsia="ru-RU"/>
              </w:rPr>
            </w:pPr>
          </w:p>
          <w:p w:rsidR="00F15384" w:rsidRPr="0022594C" w:rsidRDefault="00F15384" w:rsidP="00F15384">
            <w:pPr>
              <w:tabs>
                <w:tab w:val="left" w:pos="709"/>
                <w:tab w:val="left" w:pos="1560"/>
                <w:tab w:val="left" w:pos="2880"/>
                <w:tab w:val="left" w:pos="9600"/>
              </w:tabs>
              <w:spacing w:after="40"/>
              <w:ind w:left="-392" w:firstLine="567"/>
              <w:jc w:val="center"/>
              <w:rPr>
                <w:rFonts w:ascii="Times New Roman" w:hAnsi="Times New Roman"/>
                <w:bCs/>
                <w:iCs/>
                <w:lang w:eastAsia="ru-RU"/>
              </w:rPr>
            </w:pPr>
            <w:r w:rsidRPr="0022594C">
              <w:rPr>
                <w:rFonts w:ascii="Times New Roman" w:hAnsi="Times New Roman"/>
                <w:bCs/>
                <w:iCs/>
                <w:lang w:eastAsia="ru-RU"/>
              </w:rPr>
              <w:t>1. Основные термины и понятия</w:t>
            </w:r>
          </w:p>
          <w:p w:rsidR="00F15384" w:rsidRPr="0022594C" w:rsidRDefault="00F15384" w:rsidP="00F15384">
            <w:pPr>
              <w:ind w:left="-392" w:firstLine="567"/>
              <w:jc w:val="center"/>
              <w:rPr>
                <w:rFonts w:ascii="Times New Roman" w:hAnsi="Times New Roman"/>
                <w:i/>
                <w:iCs/>
                <w:color w:val="000000"/>
                <w:lang w:eastAsia="ru-RU"/>
              </w:rPr>
            </w:pPr>
            <w:r w:rsidRPr="0022594C">
              <w:rPr>
                <w:rFonts w:ascii="Times New Roman" w:hAnsi="Times New Roman"/>
                <w:i/>
                <w:iCs/>
                <w:color w:val="000000"/>
                <w:lang w:eastAsia="ru-RU"/>
              </w:rPr>
              <w:t>Каждому из приведенных положений, отмеченных цифрами</w:t>
            </w:r>
            <w:r w:rsidRPr="0022594C">
              <w:rPr>
                <w:rFonts w:ascii="Times New Roman" w:hAnsi="Times New Roman"/>
                <w:b/>
                <w:bCs/>
                <w:i/>
                <w:iCs/>
                <w:color w:val="000000"/>
                <w:lang w:eastAsia="ru-RU"/>
              </w:rPr>
              <w:t>,</w:t>
            </w:r>
            <w:r w:rsidRPr="0022594C">
              <w:rPr>
                <w:rFonts w:ascii="Times New Roman" w:hAnsi="Times New Roman"/>
                <w:i/>
                <w:iCs/>
                <w:color w:val="000000"/>
                <w:lang w:eastAsia="ru-RU"/>
              </w:rPr>
              <w:t xml:space="preserve"> найдите соответствующий термин или понятие, отмеченный буквами*)</w:t>
            </w:r>
          </w:p>
          <w:tbl>
            <w:tblPr>
              <w:tblW w:w="11054" w:type="dxa"/>
              <w:tblInd w:w="57" w:type="dxa"/>
              <w:tblLayout w:type="fixed"/>
              <w:tblLook w:val="01E0" w:firstRow="1" w:lastRow="1" w:firstColumn="1" w:lastColumn="1" w:noHBand="0" w:noVBand="0"/>
            </w:tblPr>
            <w:tblGrid>
              <w:gridCol w:w="9974"/>
              <w:gridCol w:w="1080"/>
            </w:tblGrid>
            <w:tr w:rsidR="00F15384" w:rsidRPr="0022594C" w:rsidTr="00FB2539">
              <w:tc>
                <w:tcPr>
                  <w:tcW w:w="9974" w:type="dxa"/>
                </w:tcPr>
                <w:p w:rsidR="00F15384" w:rsidRPr="0022594C" w:rsidRDefault="00F15384" w:rsidP="00F15384">
                  <w:pPr>
                    <w:tabs>
                      <w:tab w:val="left" w:pos="483"/>
                    </w:tabs>
                    <w:ind w:left="-392" w:firstLine="567"/>
                    <w:jc w:val="both"/>
                    <w:rPr>
                      <w:rFonts w:ascii="Times New Roman" w:hAnsi="Times New Roman"/>
                      <w:lang w:eastAsia="ru-RU"/>
                    </w:rPr>
                  </w:pPr>
                </w:p>
              </w:tc>
              <w:tc>
                <w:tcPr>
                  <w:tcW w:w="1080" w:type="dxa"/>
                </w:tcPr>
                <w:p w:rsidR="00F15384" w:rsidRPr="0022594C" w:rsidRDefault="00F15384" w:rsidP="00F15384">
                  <w:pPr>
                    <w:ind w:left="-392" w:firstLine="567"/>
                    <w:jc w:val="both"/>
                    <w:rPr>
                      <w:rFonts w:ascii="Times New Roman" w:hAnsi="Times New Roman"/>
                      <w:b/>
                      <w:lang w:eastAsia="ru-RU"/>
                    </w:rPr>
                  </w:pPr>
                </w:p>
              </w:tc>
            </w:tr>
          </w:tbl>
          <w:p w:rsidR="00F15384" w:rsidRPr="0022594C" w:rsidRDefault="00F15384" w:rsidP="00F15384">
            <w:pPr>
              <w:ind w:left="-392" w:firstLine="567"/>
              <w:rPr>
                <w:rFonts w:ascii="Times New Roman" w:hAnsi="Times New Roman"/>
              </w:rPr>
            </w:pPr>
          </w:p>
          <w:tbl>
            <w:tblPr>
              <w:tblW w:w="10861" w:type="dxa"/>
              <w:tblInd w:w="250" w:type="dxa"/>
              <w:tblLayout w:type="fixed"/>
              <w:tblLook w:val="01E0" w:firstRow="1" w:lastRow="1" w:firstColumn="1" w:lastColumn="1" w:noHBand="0" w:noVBand="0"/>
            </w:tblPr>
            <w:tblGrid>
              <w:gridCol w:w="9781"/>
              <w:gridCol w:w="1080"/>
            </w:tblGrid>
            <w:tr w:rsidR="00F15384" w:rsidRPr="0022594C" w:rsidTr="00FB2539">
              <w:tc>
                <w:tcPr>
                  <w:tcW w:w="9781" w:type="dxa"/>
                  <w:vMerge w:val="restart"/>
                </w:tcPr>
                <w:tbl>
                  <w:tblPr>
                    <w:tblStyle w:val="a4"/>
                    <w:tblW w:w="8986" w:type="dxa"/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7994"/>
                    <w:gridCol w:w="992"/>
                  </w:tblGrid>
                  <w:tr w:rsidR="00F15384" w:rsidRPr="0022594C" w:rsidTr="00F15384">
                    <w:tc>
                      <w:tcPr>
                        <w:tcW w:w="7994" w:type="dxa"/>
                      </w:tcPr>
                      <w:p w:rsidR="00F15384" w:rsidRPr="0022594C" w:rsidRDefault="00F15384" w:rsidP="00F15384">
                        <w:pPr>
                          <w:ind w:left="-392" w:firstLine="567"/>
                          <w:jc w:val="both"/>
                          <w:rPr>
                            <w:rFonts w:ascii="Times New Roman" w:hAnsi="Times New Roman"/>
                          </w:rPr>
                        </w:pPr>
                        <w:r w:rsidRPr="0022594C">
                          <w:rPr>
                            <w:rFonts w:ascii="Times New Roman" w:hAnsi="Times New Roman"/>
                          </w:rPr>
                          <w:t xml:space="preserve">   1. Стоимость конечных товаров и услуг, произведенных на территории данной страны, независимо от национальной принадлежности предприятий и гражданства работников.</w:t>
                        </w:r>
                      </w:p>
                    </w:tc>
                    <w:tc>
                      <w:tcPr>
                        <w:tcW w:w="992" w:type="dxa"/>
                      </w:tcPr>
                      <w:p w:rsidR="00F15384" w:rsidRPr="0022594C" w:rsidRDefault="00F15384" w:rsidP="00F15384">
                        <w:pPr>
                          <w:tabs>
                            <w:tab w:val="left" w:pos="483"/>
                          </w:tabs>
                          <w:ind w:left="-392" w:firstLine="567"/>
                          <w:jc w:val="both"/>
                          <w:rPr>
                            <w:rFonts w:ascii="Times New Roman" w:hAnsi="Times New Roman"/>
                          </w:rPr>
                        </w:pPr>
                        <w:proofErr w:type="gramStart"/>
                        <w:r>
                          <w:rPr>
                            <w:rFonts w:ascii="Times New Roman" w:hAnsi="Times New Roman"/>
                          </w:rPr>
                          <w:t>б</w:t>
                        </w:r>
                        <w:proofErr w:type="gramEnd"/>
                      </w:p>
                    </w:tc>
                  </w:tr>
                  <w:tr w:rsidR="00F15384" w:rsidRPr="0022594C" w:rsidTr="00F15384">
                    <w:tc>
                      <w:tcPr>
                        <w:tcW w:w="7994" w:type="dxa"/>
                      </w:tcPr>
                      <w:p w:rsidR="00F15384" w:rsidRPr="0022594C" w:rsidRDefault="00F15384" w:rsidP="00F15384">
                        <w:pPr>
                          <w:ind w:left="-392" w:firstLine="567"/>
                          <w:jc w:val="both"/>
                          <w:rPr>
                            <w:rFonts w:ascii="Times New Roman" w:hAnsi="Times New Roman"/>
                          </w:rPr>
                        </w:pPr>
                        <w:r w:rsidRPr="0022594C">
                          <w:rPr>
                            <w:rFonts w:ascii="Times New Roman" w:hAnsi="Times New Roman"/>
                          </w:rPr>
                          <w:t xml:space="preserve">2. Продукт, произведенный в данном году и использованный в производственном процессе данного года. </w:t>
                        </w:r>
                      </w:p>
                    </w:tc>
                    <w:tc>
                      <w:tcPr>
                        <w:tcW w:w="992" w:type="dxa"/>
                      </w:tcPr>
                      <w:p w:rsidR="00F15384" w:rsidRPr="0022594C" w:rsidRDefault="00F15384" w:rsidP="00F15384">
                        <w:pPr>
                          <w:tabs>
                            <w:tab w:val="left" w:pos="483"/>
                          </w:tabs>
                          <w:ind w:left="-392" w:firstLine="567"/>
                          <w:jc w:val="both"/>
                          <w:rPr>
                            <w:rFonts w:ascii="Times New Roman" w:hAnsi="Times New Roman"/>
                          </w:rPr>
                        </w:pPr>
                        <w:proofErr w:type="gramStart"/>
                        <w:r>
                          <w:rPr>
                            <w:rFonts w:ascii="Times New Roman" w:hAnsi="Times New Roman"/>
                          </w:rPr>
                          <w:t>к</w:t>
                        </w:r>
                        <w:proofErr w:type="gramEnd"/>
                      </w:p>
                    </w:tc>
                  </w:tr>
                  <w:tr w:rsidR="00F15384" w:rsidRPr="0022594C" w:rsidTr="00F15384">
                    <w:tc>
                      <w:tcPr>
                        <w:tcW w:w="7994" w:type="dxa"/>
                      </w:tcPr>
                      <w:p w:rsidR="00F15384" w:rsidRPr="0022594C" w:rsidRDefault="00F15384" w:rsidP="00F15384">
                        <w:pPr>
                          <w:ind w:left="-392" w:firstLine="567"/>
                          <w:jc w:val="both"/>
                          <w:rPr>
                            <w:rFonts w:ascii="Times New Roman" w:hAnsi="Times New Roman"/>
                          </w:rPr>
                        </w:pPr>
                        <w:r w:rsidRPr="0022594C">
                          <w:rPr>
                            <w:rFonts w:ascii="Times New Roman" w:hAnsi="Times New Roman"/>
                          </w:rPr>
                          <w:t xml:space="preserve">3. Затраты, связанные с совершенствованием производства: приобретение машин, оборудования, строительство зданий, сооружений и расходы на возмещение износа (амортизация), а также прирост товарных запасов. </w:t>
                        </w:r>
                      </w:p>
                    </w:tc>
                    <w:tc>
                      <w:tcPr>
                        <w:tcW w:w="992" w:type="dxa"/>
                      </w:tcPr>
                      <w:p w:rsidR="00F15384" w:rsidRPr="0022594C" w:rsidRDefault="00F15384" w:rsidP="00F15384">
                        <w:pPr>
                          <w:tabs>
                            <w:tab w:val="left" w:pos="483"/>
                          </w:tabs>
                          <w:ind w:left="-392" w:firstLine="567"/>
                          <w:jc w:val="both"/>
                          <w:rPr>
                            <w:rFonts w:ascii="Times New Roman" w:hAnsi="Times New Roman"/>
                          </w:rPr>
                        </w:pPr>
                        <w:proofErr w:type="gramStart"/>
                        <w:r>
                          <w:rPr>
                            <w:rFonts w:ascii="Times New Roman" w:hAnsi="Times New Roman"/>
                          </w:rPr>
                          <w:t>д</w:t>
                        </w:r>
                        <w:proofErr w:type="gramEnd"/>
                      </w:p>
                    </w:tc>
                  </w:tr>
                  <w:tr w:rsidR="00F15384" w:rsidRPr="0022594C" w:rsidTr="00F15384">
                    <w:tc>
                      <w:tcPr>
                        <w:tcW w:w="7994" w:type="dxa"/>
                      </w:tcPr>
                      <w:p w:rsidR="00F15384" w:rsidRPr="0022594C" w:rsidRDefault="00F15384" w:rsidP="00F15384">
                        <w:pPr>
                          <w:ind w:left="-392" w:firstLine="567"/>
                          <w:jc w:val="both"/>
                          <w:rPr>
                            <w:rFonts w:ascii="Times New Roman" w:hAnsi="Times New Roman"/>
                            <w:u w:val="single"/>
                          </w:rPr>
                        </w:pPr>
                        <w:r w:rsidRPr="0022594C">
                          <w:rPr>
                            <w:rFonts w:ascii="Times New Roman" w:hAnsi="Times New Roman"/>
                          </w:rPr>
                          <w:t xml:space="preserve">4. </w:t>
                        </w:r>
                        <w:proofErr w:type="gramStart"/>
                        <w:r w:rsidRPr="0022594C">
                          <w:rPr>
                            <w:rFonts w:ascii="Times New Roman" w:hAnsi="Times New Roman"/>
                          </w:rPr>
                          <w:t>Разность  между</w:t>
                        </w:r>
                        <w:proofErr w:type="gramEnd"/>
                        <w:r w:rsidRPr="0022594C">
                          <w:rPr>
                            <w:rFonts w:ascii="Times New Roman" w:hAnsi="Times New Roman"/>
                          </w:rPr>
                          <w:t xml:space="preserve"> потенциальным ВВП и фактически произведенным реальным ВВП. </w:t>
                        </w:r>
                      </w:p>
                    </w:tc>
                    <w:tc>
                      <w:tcPr>
                        <w:tcW w:w="992" w:type="dxa"/>
                      </w:tcPr>
                      <w:p w:rsidR="00F15384" w:rsidRPr="0022594C" w:rsidRDefault="00F15384" w:rsidP="00F15384">
                        <w:pPr>
                          <w:tabs>
                            <w:tab w:val="left" w:pos="483"/>
                          </w:tabs>
                          <w:ind w:left="-392" w:firstLine="567"/>
                          <w:jc w:val="both"/>
                          <w:rPr>
                            <w:rFonts w:ascii="Times New Roman" w:hAnsi="Times New Roman"/>
                          </w:rPr>
                        </w:pPr>
                        <w:proofErr w:type="gramStart"/>
                        <w:r>
                          <w:rPr>
                            <w:rFonts w:ascii="Times New Roman" w:hAnsi="Times New Roman"/>
                          </w:rPr>
                          <w:t>в</w:t>
                        </w:r>
                        <w:proofErr w:type="gramEnd"/>
                      </w:p>
                    </w:tc>
                  </w:tr>
                  <w:tr w:rsidR="00F15384" w:rsidRPr="0022594C" w:rsidTr="00F15384">
                    <w:tc>
                      <w:tcPr>
                        <w:tcW w:w="7994" w:type="dxa"/>
                      </w:tcPr>
                      <w:p w:rsidR="00F15384" w:rsidRPr="0022594C" w:rsidRDefault="00F15384" w:rsidP="00F15384">
                        <w:pPr>
                          <w:ind w:left="-392" w:firstLine="567"/>
                          <w:jc w:val="both"/>
                          <w:rPr>
                            <w:rFonts w:ascii="Times New Roman" w:hAnsi="Times New Roman"/>
                          </w:rPr>
                        </w:pPr>
                        <w:r w:rsidRPr="0022594C">
                          <w:rPr>
                            <w:rFonts w:ascii="Times New Roman" w:hAnsi="Times New Roman"/>
                          </w:rPr>
                          <w:t>5. Разница между объемом экспорта и импорта.</w:t>
                        </w:r>
                      </w:p>
                    </w:tc>
                    <w:tc>
                      <w:tcPr>
                        <w:tcW w:w="992" w:type="dxa"/>
                      </w:tcPr>
                      <w:p w:rsidR="00F15384" w:rsidRPr="0022594C" w:rsidRDefault="00F15384" w:rsidP="00F15384">
                        <w:pPr>
                          <w:tabs>
                            <w:tab w:val="left" w:pos="483"/>
                          </w:tabs>
                          <w:ind w:left="-392" w:firstLine="567"/>
                          <w:jc w:val="both"/>
                          <w:rPr>
                            <w:rFonts w:ascii="Times New Roman" w:hAnsi="Times New Roman"/>
                          </w:rPr>
                        </w:pPr>
                        <w:proofErr w:type="gramStart"/>
                        <w:r>
                          <w:rPr>
                            <w:rFonts w:ascii="Times New Roman" w:hAnsi="Times New Roman"/>
                          </w:rPr>
                          <w:t>р</w:t>
                        </w:r>
                        <w:proofErr w:type="gramEnd"/>
                      </w:p>
                    </w:tc>
                  </w:tr>
                  <w:tr w:rsidR="00F15384" w:rsidRPr="0022594C" w:rsidTr="00F15384">
                    <w:tc>
                      <w:tcPr>
                        <w:tcW w:w="7994" w:type="dxa"/>
                      </w:tcPr>
                      <w:p w:rsidR="00F15384" w:rsidRPr="0022594C" w:rsidRDefault="00F15384" w:rsidP="00F15384">
                        <w:pPr>
                          <w:ind w:left="-392" w:firstLine="567"/>
                          <w:jc w:val="both"/>
                          <w:rPr>
                            <w:rFonts w:ascii="Times New Roman" w:hAnsi="Times New Roman"/>
                          </w:rPr>
                        </w:pPr>
                        <w:r w:rsidRPr="0022594C">
                          <w:rPr>
                            <w:rFonts w:ascii="Times New Roman" w:hAnsi="Times New Roman"/>
                          </w:rPr>
                          <w:t>6. Общий доход, полученный поставщиками ресурсов за их вклад в создание ВВП.</w:t>
                        </w:r>
                      </w:p>
                    </w:tc>
                    <w:tc>
                      <w:tcPr>
                        <w:tcW w:w="992" w:type="dxa"/>
                      </w:tcPr>
                      <w:p w:rsidR="00F15384" w:rsidRPr="0022594C" w:rsidRDefault="00F15384" w:rsidP="00F15384">
                        <w:pPr>
                          <w:tabs>
                            <w:tab w:val="left" w:pos="483"/>
                          </w:tabs>
                          <w:ind w:left="-392" w:firstLine="567"/>
                          <w:jc w:val="both"/>
                          <w:rPr>
                            <w:rFonts w:ascii="Times New Roman" w:hAnsi="Times New Roman"/>
                          </w:rPr>
                        </w:pPr>
                        <w:proofErr w:type="gramStart"/>
                        <w:r>
                          <w:rPr>
                            <w:rFonts w:ascii="Times New Roman" w:hAnsi="Times New Roman"/>
                          </w:rPr>
                          <w:t>з</w:t>
                        </w:r>
                        <w:proofErr w:type="gramEnd"/>
                      </w:p>
                    </w:tc>
                  </w:tr>
                  <w:tr w:rsidR="00F15384" w:rsidRPr="0022594C" w:rsidTr="00F15384">
                    <w:tc>
                      <w:tcPr>
                        <w:tcW w:w="7994" w:type="dxa"/>
                      </w:tcPr>
                      <w:p w:rsidR="00F15384" w:rsidRPr="0022594C" w:rsidRDefault="00F15384" w:rsidP="00F15384">
                        <w:pPr>
                          <w:ind w:left="-392" w:firstLine="567"/>
                          <w:jc w:val="both"/>
                          <w:rPr>
                            <w:rFonts w:ascii="Times New Roman" w:hAnsi="Times New Roman"/>
                          </w:rPr>
                        </w:pPr>
                        <w:r w:rsidRPr="0022594C">
                          <w:rPr>
                            <w:rFonts w:ascii="Times New Roman" w:hAnsi="Times New Roman"/>
                          </w:rPr>
                          <w:t xml:space="preserve">7. Возможный объем национального производства при полном использовании ресурсов, в частности при полной </w:t>
                        </w:r>
                        <w:proofErr w:type="gramStart"/>
                        <w:r w:rsidRPr="0022594C">
                          <w:rPr>
                            <w:rFonts w:ascii="Times New Roman" w:hAnsi="Times New Roman"/>
                          </w:rPr>
                          <w:t xml:space="preserve">занятости.  </w:t>
                        </w:r>
                        <w:proofErr w:type="gramEnd"/>
                      </w:p>
                    </w:tc>
                    <w:tc>
                      <w:tcPr>
                        <w:tcW w:w="992" w:type="dxa"/>
                      </w:tcPr>
                      <w:p w:rsidR="00F15384" w:rsidRPr="0022594C" w:rsidRDefault="00F15384" w:rsidP="00F15384">
                        <w:pPr>
                          <w:tabs>
                            <w:tab w:val="left" w:pos="483"/>
                          </w:tabs>
                          <w:ind w:left="-392" w:firstLine="567"/>
                          <w:jc w:val="both"/>
                          <w:rPr>
                            <w:rFonts w:ascii="Times New Roman" w:hAnsi="Times New Roman"/>
                          </w:rPr>
                        </w:pPr>
                        <w:proofErr w:type="gramStart"/>
                        <w:r>
                          <w:rPr>
                            <w:rFonts w:ascii="Times New Roman" w:hAnsi="Times New Roman"/>
                          </w:rPr>
                          <w:t>и</w:t>
                        </w:r>
                        <w:proofErr w:type="gramEnd"/>
                      </w:p>
                    </w:tc>
                  </w:tr>
                  <w:tr w:rsidR="00F15384" w:rsidRPr="0022594C" w:rsidTr="00F15384">
                    <w:tc>
                      <w:tcPr>
                        <w:tcW w:w="7994" w:type="dxa"/>
                      </w:tcPr>
                      <w:p w:rsidR="00F15384" w:rsidRPr="0022594C" w:rsidRDefault="00F15384" w:rsidP="00F15384">
                        <w:pPr>
                          <w:pStyle w:val="a3"/>
                          <w:numPr>
                            <w:ilvl w:val="0"/>
                            <w:numId w:val="2"/>
                          </w:numPr>
                          <w:ind w:left="-392" w:firstLine="567"/>
                          <w:jc w:val="both"/>
                          <w:rPr>
                            <w:rFonts w:ascii="Times New Roman" w:hAnsi="Times New Roman"/>
                          </w:rPr>
                        </w:pPr>
                        <w:r w:rsidRPr="0022594C">
                          <w:rPr>
                            <w:rFonts w:ascii="Times New Roman" w:hAnsi="Times New Roman"/>
                          </w:rPr>
                          <w:t xml:space="preserve"> ВВП, исчисленный в неизменных ценах, т.е. "очищенный" от влияния инфляции.</w:t>
                        </w:r>
                      </w:p>
                    </w:tc>
                    <w:tc>
                      <w:tcPr>
                        <w:tcW w:w="992" w:type="dxa"/>
                      </w:tcPr>
                      <w:p w:rsidR="00F15384" w:rsidRPr="0022594C" w:rsidRDefault="00F15384" w:rsidP="00F15384">
                        <w:pPr>
                          <w:tabs>
                            <w:tab w:val="left" w:pos="483"/>
                          </w:tabs>
                          <w:ind w:left="-392" w:firstLine="567"/>
                          <w:jc w:val="both"/>
                          <w:rPr>
                            <w:rFonts w:ascii="Times New Roman" w:hAnsi="Times New Roman"/>
                          </w:rPr>
                        </w:pPr>
                        <w:proofErr w:type="gramStart"/>
                        <w:r>
                          <w:rPr>
                            <w:rFonts w:ascii="Times New Roman" w:hAnsi="Times New Roman"/>
                          </w:rPr>
                          <w:t>н</w:t>
                        </w:r>
                        <w:proofErr w:type="gramEnd"/>
                      </w:p>
                    </w:tc>
                  </w:tr>
                  <w:tr w:rsidR="00F15384" w:rsidRPr="0022594C" w:rsidTr="00F15384">
                    <w:tc>
                      <w:tcPr>
                        <w:tcW w:w="7994" w:type="dxa"/>
                      </w:tcPr>
                      <w:p w:rsidR="00F15384" w:rsidRPr="0022594C" w:rsidRDefault="00F15384" w:rsidP="00F15384">
                        <w:pPr>
                          <w:ind w:left="-392" w:firstLine="567"/>
                          <w:jc w:val="both"/>
                          <w:rPr>
                            <w:rFonts w:ascii="Times New Roman" w:hAnsi="Times New Roman"/>
                          </w:rPr>
                        </w:pPr>
                        <w:r w:rsidRPr="0022594C">
                          <w:rPr>
                            <w:rFonts w:ascii="Times New Roman" w:hAnsi="Times New Roman"/>
                          </w:rPr>
                          <w:t xml:space="preserve">9. Отношение номинального ВВП к реальному ВВП. </w:t>
                        </w:r>
                      </w:p>
                    </w:tc>
                    <w:tc>
                      <w:tcPr>
                        <w:tcW w:w="992" w:type="dxa"/>
                      </w:tcPr>
                      <w:p w:rsidR="00F15384" w:rsidRPr="0022594C" w:rsidRDefault="00F15384" w:rsidP="00F15384">
                        <w:pPr>
                          <w:tabs>
                            <w:tab w:val="left" w:pos="483"/>
                          </w:tabs>
                          <w:ind w:left="-392" w:firstLine="567"/>
                          <w:jc w:val="both"/>
                          <w:rPr>
                            <w:rFonts w:ascii="Times New Roman" w:hAnsi="Times New Roman"/>
                          </w:rPr>
                        </w:pPr>
                        <w:proofErr w:type="gramStart"/>
                        <w:r>
                          <w:rPr>
                            <w:rFonts w:ascii="Times New Roman" w:hAnsi="Times New Roman"/>
                          </w:rPr>
                          <w:t>г</w:t>
                        </w:r>
                        <w:proofErr w:type="gramEnd"/>
                      </w:p>
                    </w:tc>
                  </w:tr>
                  <w:tr w:rsidR="00F15384" w:rsidRPr="0022594C" w:rsidTr="00F15384">
                    <w:tc>
                      <w:tcPr>
                        <w:tcW w:w="7994" w:type="dxa"/>
                      </w:tcPr>
                      <w:p w:rsidR="00F15384" w:rsidRPr="0022594C" w:rsidRDefault="00F15384" w:rsidP="00F15384">
                        <w:pPr>
                          <w:tabs>
                            <w:tab w:val="left" w:pos="0"/>
                          </w:tabs>
                          <w:ind w:left="-392" w:firstLine="567"/>
                          <w:jc w:val="both"/>
                          <w:rPr>
                            <w:rFonts w:ascii="Times New Roman" w:hAnsi="Times New Roman"/>
                          </w:rPr>
                        </w:pPr>
                        <w:r w:rsidRPr="0022594C">
                          <w:rPr>
                            <w:rFonts w:ascii="Times New Roman" w:hAnsi="Times New Roman"/>
                          </w:rPr>
                          <w:t xml:space="preserve">10.ВВП за вычетом </w:t>
                        </w:r>
                        <w:proofErr w:type="gramStart"/>
                        <w:r w:rsidRPr="0022594C">
                          <w:rPr>
                            <w:rFonts w:ascii="Times New Roman" w:hAnsi="Times New Roman"/>
                          </w:rPr>
                          <w:t>амортизации  -</w:t>
                        </w:r>
                        <w:proofErr w:type="gramEnd"/>
                        <w:r w:rsidRPr="0022594C">
                          <w:rPr>
                            <w:rFonts w:ascii="Times New Roman" w:hAnsi="Times New Roman"/>
                          </w:rPr>
                          <w:t xml:space="preserve"> той части произведенного продукта, которая необходима для замены капитала, изношенного в процессе производства. </w:t>
                        </w:r>
                      </w:p>
                    </w:tc>
                    <w:tc>
                      <w:tcPr>
                        <w:tcW w:w="992" w:type="dxa"/>
                      </w:tcPr>
                      <w:p w:rsidR="00F15384" w:rsidRPr="0022594C" w:rsidRDefault="00F15384" w:rsidP="00F15384">
                        <w:pPr>
                          <w:tabs>
                            <w:tab w:val="left" w:pos="483"/>
                          </w:tabs>
                          <w:ind w:left="-392" w:firstLine="567"/>
                          <w:jc w:val="both"/>
                          <w:rPr>
                            <w:rFonts w:ascii="Times New Roman" w:hAnsi="Times New Roman"/>
                          </w:rPr>
                        </w:pPr>
                        <w:proofErr w:type="gramStart"/>
                        <w:r>
                          <w:rPr>
                            <w:rFonts w:ascii="Times New Roman" w:hAnsi="Times New Roman"/>
                          </w:rPr>
                          <w:t>п</w:t>
                        </w:r>
                        <w:proofErr w:type="gramEnd"/>
                      </w:p>
                    </w:tc>
                  </w:tr>
                  <w:tr w:rsidR="00F15384" w:rsidRPr="0022594C" w:rsidTr="00F15384">
                    <w:tc>
                      <w:tcPr>
                        <w:tcW w:w="7994" w:type="dxa"/>
                      </w:tcPr>
                      <w:p w:rsidR="00F15384" w:rsidRPr="0022594C" w:rsidRDefault="00F15384" w:rsidP="00F15384">
                        <w:pPr>
                          <w:pStyle w:val="a3"/>
                          <w:numPr>
                            <w:ilvl w:val="0"/>
                            <w:numId w:val="1"/>
                          </w:numPr>
                          <w:tabs>
                            <w:tab w:val="left" w:pos="274"/>
                            <w:tab w:val="left" w:pos="416"/>
                            <w:tab w:val="left" w:pos="795"/>
                          </w:tabs>
                          <w:ind w:left="-392" w:firstLine="567"/>
                          <w:jc w:val="both"/>
                          <w:rPr>
                            <w:rFonts w:ascii="Times New Roman" w:hAnsi="Times New Roman"/>
                          </w:rPr>
                        </w:pPr>
                        <w:r w:rsidRPr="0022594C">
                          <w:rPr>
                            <w:rFonts w:ascii="Times New Roman" w:hAnsi="Times New Roman"/>
                          </w:rPr>
                          <w:t xml:space="preserve">Доходы, полученные от продажи факторов </w:t>
                        </w:r>
                        <w:proofErr w:type="gramStart"/>
                        <w:r w:rsidRPr="0022594C">
                          <w:rPr>
                            <w:rFonts w:ascii="Times New Roman" w:hAnsi="Times New Roman"/>
                          </w:rPr>
                          <w:t>производства,  и</w:t>
                        </w:r>
                        <w:proofErr w:type="gramEnd"/>
                        <w:r w:rsidRPr="0022594C">
                          <w:rPr>
                            <w:rFonts w:ascii="Times New Roman" w:hAnsi="Times New Roman"/>
                          </w:rPr>
                          <w:t xml:space="preserve"> трансфертные платежи.</w:t>
                        </w:r>
                      </w:p>
                    </w:tc>
                    <w:tc>
                      <w:tcPr>
                        <w:tcW w:w="992" w:type="dxa"/>
                      </w:tcPr>
                      <w:p w:rsidR="00F15384" w:rsidRPr="0022594C" w:rsidRDefault="00F15384" w:rsidP="00F15384">
                        <w:pPr>
                          <w:tabs>
                            <w:tab w:val="left" w:pos="483"/>
                          </w:tabs>
                          <w:ind w:left="-392" w:firstLine="567"/>
                          <w:jc w:val="both"/>
                          <w:rPr>
                            <w:rFonts w:ascii="Times New Roman" w:hAnsi="Times New Roman"/>
                          </w:rPr>
                        </w:pPr>
                        <w:proofErr w:type="gramStart"/>
                        <w:r>
                          <w:rPr>
                            <w:rFonts w:ascii="Times New Roman" w:hAnsi="Times New Roman"/>
                          </w:rPr>
                          <w:t>о</w:t>
                        </w:r>
                        <w:proofErr w:type="gramEnd"/>
                      </w:p>
                    </w:tc>
                  </w:tr>
                  <w:tr w:rsidR="00F15384" w:rsidRPr="0022594C" w:rsidTr="00F15384">
                    <w:tc>
                      <w:tcPr>
                        <w:tcW w:w="7994" w:type="dxa"/>
                      </w:tcPr>
                      <w:p w:rsidR="00F15384" w:rsidRPr="0022594C" w:rsidRDefault="00F15384" w:rsidP="00F15384">
                        <w:pPr>
                          <w:pStyle w:val="a3"/>
                          <w:numPr>
                            <w:ilvl w:val="0"/>
                            <w:numId w:val="1"/>
                          </w:numPr>
                          <w:tabs>
                            <w:tab w:val="left" w:pos="274"/>
                            <w:tab w:val="left" w:pos="416"/>
                            <w:tab w:val="num" w:pos="1005"/>
                            <w:tab w:val="left" w:pos="1080"/>
                          </w:tabs>
                          <w:ind w:left="-392" w:firstLine="567"/>
                          <w:jc w:val="both"/>
                          <w:rPr>
                            <w:rFonts w:ascii="Times New Roman" w:hAnsi="Times New Roman"/>
                          </w:rPr>
                        </w:pPr>
                        <w:r w:rsidRPr="0022594C">
                          <w:rPr>
                            <w:rFonts w:ascii="Times New Roman" w:hAnsi="Times New Roman"/>
                          </w:rPr>
                          <w:t>Личный доход, остающийся после уплаты налогов и используемый на потребление и сбережение.</w:t>
                        </w:r>
                      </w:p>
                    </w:tc>
                    <w:tc>
                      <w:tcPr>
                        <w:tcW w:w="992" w:type="dxa"/>
                      </w:tcPr>
                      <w:p w:rsidR="00F15384" w:rsidRPr="0022594C" w:rsidRDefault="00F15384" w:rsidP="00F15384">
                        <w:pPr>
                          <w:tabs>
                            <w:tab w:val="left" w:pos="483"/>
                          </w:tabs>
                          <w:ind w:left="-392" w:firstLine="567"/>
                          <w:jc w:val="both"/>
                          <w:rPr>
                            <w:rFonts w:ascii="Times New Roman" w:hAnsi="Times New Roman"/>
                          </w:rPr>
                        </w:pPr>
                        <w:proofErr w:type="gramStart"/>
                        <w:r>
                          <w:rPr>
                            <w:rFonts w:ascii="Times New Roman" w:hAnsi="Times New Roman"/>
                          </w:rPr>
                          <w:t>л</w:t>
                        </w:r>
                        <w:proofErr w:type="gramEnd"/>
                      </w:p>
                    </w:tc>
                  </w:tr>
                  <w:tr w:rsidR="00F15384" w:rsidRPr="0022594C" w:rsidTr="00F15384">
                    <w:tc>
                      <w:tcPr>
                        <w:tcW w:w="7994" w:type="dxa"/>
                      </w:tcPr>
                      <w:p w:rsidR="00F15384" w:rsidRPr="0022594C" w:rsidRDefault="00F15384" w:rsidP="00F15384">
                        <w:pPr>
                          <w:pStyle w:val="a3"/>
                          <w:numPr>
                            <w:ilvl w:val="0"/>
                            <w:numId w:val="1"/>
                          </w:numPr>
                          <w:tabs>
                            <w:tab w:val="left" w:pos="274"/>
                            <w:tab w:val="left" w:pos="416"/>
                          </w:tabs>
                          <w:ind w:left="-392" w:firstLine="567"/>
                          <w:jc w:val="both"/>
                          <w:rPr>
                            <w:rFonts w:ascii="Times New Roman" w:hAnsi="Times New Roman"/>
                          </w:rPr>
                        </w:pPr>
                        <w:r w:rsidRPr="0022594C">
                          <w:rPr>
                            <w:rFonts w:ascii="Times New Roman" w:hAnsi="Times New Roman"/>
                          </w:rPr>
                          <w:t>Все блага, которыми обладает общество.</w:t>
                        </w:r>
                      </w:p>
                    </w:tc>
                    <w:tc>
                      <w:tcPr>
                        <w:tcW w:w="992" w:type="dxa"/>
                      </w:tcPr>
                      <w:p w:rsidR="00F15384" w:rsidRPr="0022594C" w:rsidRDefault="00F15384" w:rsidP="00F15384">
                        <w:pPr>
                          <w:tabs>
                            <w:tab w:val="left" w:pos="483"/>
                          </w:tabs>
                          <w:ind w:left="-392" w:firstLine="567"/>
                          <w:jc w:val="both"/>
                          <w:rPr>
                            <w:rFonts w:ascii="Times New Roman" w:hAnsi="Times New Roman"/>
                          </w:rPr>
                        </w:pPr>
                        <w:proofErr w:type="gramStart"/>
                        <w:r>
                          <w:rPr>
                            <w:rFonts w:ascii="Times New Roman" w:hAnsi="Times New Roman"/>
                          </w:rPr>
                          <w:t>ж</w:t>
                        </w:r>
                        <w:proofErr w:type="gramEnd"/>
                      </w:p>
                    </w:tc>
                  </w:tr>
                  <w:tr w:rsidR="00F15384" w:rsidRPr="0022594C" w:rsidTr="00F15384">
                    <w:tc>
                      <w:tcPr>
                        <w:tcW w:w="7994" w:type="dxa"/>
                      </w:tcPr>
                      <w:p w:rsidR="00F15384" w:rsidRPr="0022594C" w:rsidRDefault="00F15384" w:rsidP="00F15384">
                        <w:pPr>
                          <w:pStyle w:val="a3"/>
                          <w:numPr>
                            <w:ilvl w:val="0"/>
                            <w:numId w:val="1"/>
                          </w:numPr>
                          <w:tabs>
                            <w:tab w:val="left" w:pos="274"/>
                            <w:tab w:val="left" w:pos="416"/>
                          </w:tabs>
                          <w:ind w:left="-392" w:firstLine="567"/>
                          <w:jc w:val="both"/>
                          <w:rPr>
                            <w:rFonts w:ascii="Times New Roman" w:hAnsi="Times New Roman"/>
                          </w:rPr>
                        </w:pPr>
                        <w:proofErr w:type="gramStart"/>
                        <w:r w:rsidRPr="0022594C">
                          <w:rPr>
                            <w:rFonts w:ascii="Times New Roman" w:hAnsi="Times New Roman"/>
                          </w:rPr>
                          <w:t>Накопленные  материальные</w:t>
                        </w:r>
                        <w:proofErr w:type="gramEnd"/>
                        <w:r w:rsidRPr="0022594C">
                          <w:rPr>
                            <w:rFonts w:ascii="Times New Roman" w:hAnsi="Times New Roman"/>
                          </w:rPr>
                          <w:t xml:space="preserve"> блага, результат многолетнего функционирования экономки данной страны.</w:t>
                        </w:r>
                      </w:p>
                    </w:tc>
                    <w:tc>
                      <w:tcPr>
                        <w:tcW w:w="992" w:type="dxa"/>
                      </w:tcPr>
                      <w:p w:rsidR="00F15384" w:rsidRPr="0022594C" w:rsidRDefault="00F15384" w:rsidP="00F15384">
                        <w:pPr>
                          <w:tabs>
                            <w:tab w:val="left" w:pos="483"/>
                          </w:tabs>
                          <w:ind w:left="-392" w:firstLine="567"/>
                          <w:jc w:val="both"/>
                          <w:rPr>
                            <w:rFonts w:ascii="Times New Roman" w:hAnsi="Times New Roman"/>
                          </w:rPr>
                        </w:pPr>
                        <w:proofErr w:type="gramStart"/>
                        <w:r>
                          <w:rPr>
                            <w:rFonts w:ascii="Times New Roman" w:hAnsi="Times New Roman"/>
                          </w:rPr>
                          <w:t>м</w:t>
                        </w:r>
                        <w:proofErr w:type="gramEnd"/>
                      </w:p>
                    </w:tc>
                  </w:tr>
                  <w:tr w:rsidR="00F15384" w:rsidRPr="0022594C" w:rsidTr="00F15384">
                    <w:tc>
                      <w:tcPr>
                        <w:tcW w:w="7994" w:type="dxa"/>
                      </w:tcPr>
                      <w:p w:rsidR="00F15384" w:rsidRDefault="00F15384" w:rsidP="00F15384">
                        <w:pPr>
                          <w:ind w:left="-392" w:firstLine="567"/>
                          <w:rPr>
                            <w:rFonts w:ascii="Times New Roman" w:hAnsi="Times New Roman"/>
                          </w:rPr>
                        </w:pPr>
                        <w:r w:rsidRPr="0022594C">
                          <w:rPr>
                            <w:rFonts w:ascii="Times New Roman" w:hAnsi="Times New Roman"/>
                          </w:rPr>
                          <w:t xml:space="preserve">15.Увеличение объема валового национального продукта за счет </w:t>
                        </w:r>
                      </w:p>
                      <w:p w:rsidR="00F15384" w:rsidRPr="0022594C" w:rsidRDefault="00F15384" w:rsidP="00F15384">
                        <w:pPr>
                          <w:ind w:left="-392" w:firstLine="567"/>
                          <w:rPr>
                            <w:rFonts w:ascii="Times New Roman" w:hAnsi="Times New Roman"/>
                          </w:rPr>
                        </w:pPr>
                        <w:r w:rsidRPr="0022594C">
                          <w:rPr>
                            <w:rFonts w:ascii="Times New Roman" w:hAnsi="Times New Roman"/>
                          </w:rPr>
                          <w:t xml:space="preserve"> </w:t>
                        </w:r>
                        <w:proofErr w:type="gramStart"/>
                        <w:r w:rsidRPr="0022594C">
                          <w:rPr>
                            <w:rFonts w:ascii="Times New Roman" w:hAnsi="Times New Roman"/>
                          </w:rPr>
                          <w:t>лучшего</w:t>
                        </w:r>
                        <w:proofErr w:type="gramEnd"/>
                        <w:r w:rsidRPr="0022594C">
                          <w:rPr>
                            <w:rFonts w:ascii="Times New Roman" w:hAnsi="Times New Roman"/>
                          </w:rPr>
                          <w:t xml:space="preserve"> использования имеющихся ресурсов. .</w:t>
                        </w:r>
                      </w:p>
                    </w:tc>
                    <w:tc>
                      <w:tcPr>
                        <w:tcW w:w="992" w:type="dxa"/>
                      </w:tcPr>
                      <w:p w:rsidR="00F15384" w:rsidRPr="0022594C" w:rsidRDefault="00F15384" w:rsidP="00F15384">
                        <w:pPr>
                          <w:tabs>
                            <w:tab w:val="left" w:pos="483"/>
                          </w:tabs>
                          <w:ind w:left="-392" w:firstLine="567"/>
                          <w:jc w:val="both"/>
                          <w:rPr>
                            <w:rFonts w:ascii="Times New Roman" w:hAnsi="Times New Roman"/>
                          </w:rPr>
                        </w:pPr>
                        <w:proofErr w:type="gramStart"/>
                        <w:r>
                          <w:rPr>
                            <w:rFonts w:ascii="Times New Roman" w:hAnsi="Times New Roman"/>
                          </w:rPr>
                          <w:t>е</w:t>
                        </w:r>
                        <w:proofErr w:type="gramEnd"/>
                      </w:p>
                    </w:tc>
                  </w:tr>
                  <w:tr w:rsidR="00F15384" w:rsidRPr="0022594C" w:rsidTr="00F15384">
                    <w:tc>
                      <w:tcPr>
                        <w:tcW w:w="7994" w:type="dxa"/>
                      </w:tcPr>
                      <w:p w:rsidR="00F15384" w:rsidRPr="0022594C" w:rsidRDefault="00F15384" w:rsidP="00F15384">
                        <w:pPr>
                          <w:tabs>
                            <w:tab w:val="left" w:pos="8246"/>
                          </w:tabs>
                          <w:ind w:left="-392" w:firstLine="567"/>
                          <w:rPr>
                            <w:rFonts w:ascii="Times New Roman" w:hAnsi="Times New Roman"/>
                          </w:rPr>
                        </w:pPr>
                        <w:r w:rsidRPr="0022594C">
                          <w:rPr>
                            <w:rFonts w:ascii="Times New Roman" w:hAnsi="Times New Roman"/>
                          </w:rPr>
                          <w:t>.     16. Увеличение реального ВВП по сравнению с предыдущим годом.</w:t>
                        </w:r>
                      </w:p>
                    </w:tc>
                    <w:tc>
                      <w:tcPr>
                        <w:tcW w:w="992" w:type="dxa"/>
                      </w:tcPr>
                      <w:p w:rsidR="00F15384" w:rsidRPr="0022594C" w:rsidRDefault="00F15384" w:rsidP="00F15384">
                        <w:pPr>
                          <w:tabs>
                            <w:tab w:val="left" w:pos="483"/>
                          </w:tabs>
                          <w:ind w:left="-392" w:firstLine="567"/>
                          <w:jc w:val="both"/>
                          <w:rPr>
                            <w:rFonts w:ascii="Times New Roman" w:hAnsi="Times New Roman"/>
                          </w:rPr>
                        </w:pPr>
                        <w:proofErr w:type="gramStart"/>
                        <w:r>
                          <w:rPr>
                            <w:rFonts w:ascii="Times New Roman" w:hAnsi="Times New Roman"/>
                          </w:rPr>
                          <w:t>с</w:t>
                        </w:r>
                        <w:proofErr w:type="gramEnd"/>
                      </w:p>
                    </w:tc>
                  </w:tr>
                  <w:tr w:rsidR="00F15384" w:rsidRPr="0022594C" w:rsidTr="00F15384">
                    <w:tc>
                      <w:tcPr>
                        <w:tcW w:w="7994" w:type="dxa"/>
                      </w:tcPr>
                      <w:p w:rsidR="00F15384" w:rsidRPr="0022594C" w:rsidRDefault="00F15384" w:rsidP="00F15384">
                        <w:pPr>
                          <w:ind w:left="-392" w:firstLine="567"/>
                          <w:rPr>
                            <w:rFonts w:ascii="Times New Roman" w:hAnsi="Times New Roman"/>
                          </w:rPr>
                        </w:pPr>
                        <w:r w:rsidRPr="0022594C">
                          <w:rPr>
                            <w:rFonts w:ascii="Times New Roman" w:hAnsi="Times New Roman"/>
                          </w:rPr>
                          <w:t xml:space="preserve">17.  </w:t>
                        </w:r>
                        <w:proofErr w:type="gramStart"/>
                        <w:r w:rsidRPr="0022594C">
                          <w:rPr>
                            <w:rFonts w:ascii="Times New Roman" w:hAnsi="Times New Roman"/>
                          </w:rPr>
                          <w:t>Увеличение  объема</w:t>
                        </w:r>
                        <w:proofErr w:type="gramEnd"/>
                        <w:r w:rsidRPr="0022594C">
                          <w:rPr>
                            <w:rFonts w:ascii="Times New Roman" w:hAnsi="Times New Roman"/>
                          </w:rPr>
                          <w:t xml:space="preserve"> валового национального продукта за счет вовлечения  в производство дополнительных ресурсов при сохранении прежней технической основы.</w:t>
                        </w:r>
                      </w:p>
                    </w:tc>
                    <w:tc>
                      <w:tcPr>
                        <w:tcW w:w="992" w:type="dxa"/>
                      </w:tcPr>
                      <w:p w:rsidR="00F15384" w:rsidRPr="0022594C" w:rsidRDefault="00F15384" w:rsidP="00F15384">
                        <w:pPr>
                          <w:tabs>
                            <w:tab w:val="left" w:pos="483"/>
                          </w:tabs>
                          <w:ind w:left="-392" w:firstLine="567"/>
                          <w:jc w:val="both"/>
                          <w:rPr>
                            <w:rFonts w:ascii="Times New Roman" w:hAnsi="Times New Roman"/>
                          </w:rPr>
                        </w:pPr>
                        <w:proofErr w:type="gramStart"/>
                        <w:r>
                          <w:rPr>
                            <w:rFonts w:ascii="Times New Roman" w:hAnsi="Times New Roman"/>
                          </w:rPr>
                          <w:t>т</w:t>
                        </w:r>
                        <w:proofErr w:type="gramEnd"/>
                      </w:p>
                    </w:tc>
                  </w:tr>
                </w:tbl>
                <w:p w:rsidR="00F15384" w:rsidRPr="0022594C" w:rsidRDefault="00F15384" w:rsidP="00F15384">
                  <w:pPr>
                    <w:tabs>
                      <w:tab w:val="left" w:pos="483"/>
                    </w:tabs>
                    <w:ind w:left="-392" w:firstLine="567"/>
                    <w:jc w:val="both"/>
                    <w:rPr>
                      <w:rFonts w:ascii="Times New Roman" w:hAnsi="Times New Roman"/>
                      <w:lang w:eastAsia="ru-RU"/>
                    </w:rPr>
                  </w:pPr>
                </w:p>
              </w:tc>
              <w:tc>
                <w:tcPr>
                  <w:tcW w:w="1080" w:type="dxa"/>
                </w:tcPr>
                <w:p w:rsidR="00F15384" w:rsidRPr="0022594C" w:rsidRDefault="00F15384" w:rsidP="00F15384">
                  <w:pPr>
                    <w:ind w:left="-392" w:firstLine="567"/>
                    <w:jc w:val="both"/>
                    <w:rPr>
                      <w:rFonts w:ascii="Times New Roman" w:hAnsi="Times New Roman"/>
                      <w:b/>
                      <w:lang w:eastAsia="ru-RU"/>
                    </w:rPr>
                  </w:pPr>
                </w:p>
              </w:tc>
            </w:tr>
            <w:tr w:rsidR="00F15384" w:rsidRPr="0022594C" w:rsidTr="00FB2539">
              <w:tc>
                <w:tcPr>
                  <w:tcW w:w="9781" w:type="dxa"/>
                  <w:vMerge/>
                </w:tcPr>
                <w:p w:rsidR="00F15384" w:rsidRPr="0022594C" w:rsidRDefault="00F15384" w:rsidP="00F15384">
                  <w:pPr>
                    <w:tabs>
                      <w:tab w:val="left" w:pos="483"/>
                    </w:tabs>
                    <w:ind w:left="-392" w:firstLine="567"/>
                    <w:jc w:val="both"/>
                    <w:rPr>
                      <w:rFonts w:ascii="Times New Roman" w:hAnsi="Times New Roman"/>
                      <w:lang w:eastAsia="ru-RU"/>
                    </w:rPr>
                  </w:pPr>
                </w:p>
              </w:tc>
              <w:tc>
                <w:tcPr>
                  <w:tcW w:w="1080" w:type="dxa"/>
                </w:tcPr>
                <w:p w:rsidR="00F15384" w:rsidRPr="0022594C" w:rsidRDefault="00F15384" w:rsidP="00F15384">
                  <w:pPr>
                    <w:ind w:left="-392" w:firstLine="567"/>
                    <w:jc w:val="both"/>
                    <w:rPr>
                      <w:rFonts w:ascii="Times New Roman" w:hAnsi="Times New Roman"/>
                      <w:b/>
                      <w:lang w:eastAsia="ru-RU"/>
                    </w:rPr>
                  </w:pPr>
                </w:p>
              </w:tc>
            </w:tr>
            <w:tr w:rsidR="00F15384" w:rsidRPr="0022594C" w:rsidTr="00FB2539">
              <w:tc>
                <w:tcPr>
                  <w:tcW w:w="9781" w:type="dxa"/>
                  <w:vMerge/>
                </w:tcPr>
                <w:p w:rsidR="00F15384" w:rsidRPr="0022594C" w:rsidRDefault="00F15384" w:rsidP="00F15384">
                  <w:pPr>
                    <w:tabs>
                      <w:tab w:val="left" w:pos="483"/>
                    </w:tabs>
                    <w:ind w:left="-392" w:firstLine="567"/>
                    <w:jc w:val="both"/>
                    <w:rPr>
                      <w:rFonts w:ascii="Times New Roman" w:hAnsi="Times New Roman"/>
                      <w:lang w:eastAsia="ru-RU"/>
                    </w:rPr>
                  </w:pPr>
                </w:p>
              </w:tc>
              <w:tc>
                <w:tcPr>
                  <w:tcW w:w="1080" w:type="dxa"/>
                </w:tcPr>
                <w:p w:rsidR="00F15384" w:rsidRPr="0022594C" w:rsidRDefault="00F15384" w:rsidP="00F15384">
                  <w:pPr>
                    <w:ind w:left="-392" w:firstLine="567"/>
                    <w:jc w:val="both"/>
                    <w:rPr>
                      <w:rFonts w:ascii="Times New Roman" w:hAnsi="Times New Roman"/>
                      <w:b/>
                      <w:lang w:eastAsia="ru-RU"/>
                    </w:rPr>
                  </w:pPr>
                </w:p>
              </w:tc>
            </w:tr>
            <w:tr w:rsidR="00F15384" w:rsidRPr="0022594C" w:rsidTr="00FB2539">
              <w:tc>
                <w:tcPr>
                  <w:tcW w:w="9781" w:type="dxa"/>
                </w:tcPr>
                <w:p w:rsidR="00F15384" w:rsidRPr="0022594C" w:rsidRDefault="00F15384" w:rsidP="00F15384">
                  <w:pPr>
                    <w:tabs>
                      <w:tab w:val="left" w:pos="483"/>
                    </w:tabs>
                    <w:ind w:left="-392" w:firstLine="567"/>
                    <w:jc w:val="both"/>
                    <w:rPr>
                      <w:rFonts w:ascii="Times New Roman" w:hAnsi="Times New Roman"/>
                      <w:lang w:eastAsia="ru-RU"/>
                    </w:rPr>
                  </w:pPr>
                </w:p>
              </w:tc>
              <w:tc>
                <w:tcPr>
                  <w:tcW w:w="1080" w:type="dxa"/>
                </w:tcPr>
                <w:p w:rsidR="00F15384" w:rsidRPr="0022594C" w:rsidRDefault="00F15384" w:rsidP="00F15384">
                  <w:pPr>
                    <w:ind w:left="-392" w:firstLine="567"/>
                    <w:jc w:val="both"/>
                    <w:rPr>
                      <w:rFonts w:ascii="Times New Roman" w:hAnsi="Times New Roman"/>
                      <w:b/>
                      <w:lang w:eastAsia="ru-RU"/>
                    </w:rPr>
                  </w:pPr>
                </w:p>
              </w:tc>
            </w:tr>
          </w:tbl>
          <w:p w:rsidR="00F15384" w:rsidRDefault="00F15384" w:rsidP="00F15384">
            <w:pPr>
              <w:tabs>
                <w:tab w:val="left" w:pos="483"/>
              </w:tabs>
              <w:ind w:left="-392" w:firstLine="567"/>
              <w:jc w:val="both"/>
              <w:rPr>
                <w:rFonts w:ascii="Times New Roman" w:hAnsi="Times New Roman"/>
                <w:color w:val="222222"/>
                <w:shd w:val="clear" w:color="auto" w:fill="FFFFFF"/>
              </w:rPr>
            </w:pPr>
            <w:r>
              <w:rPr>
                <w:rFonts w:ascii="Arial" w:hAnsi="Arial" w:cs="Arial"/>
                <w:color w:val="222222"/>
                <w:shd w:val="clear" w:color="auto" w:fill="FFFFFF"/>
              </w:rPr>
              <w:t xml:space="preserve">*) </w:t>
            </w:r>
            <w:r w:rsidRPr="00177604">
              <w:rPr>
                <w:rFonts w:ascii="Times New Roman" w:hAnsi="Times New Roman"/>
                <w:color w:val="222222"/>
                <w:shd w:val="clear" w:color="auto" w:fill="FFFFFF"/>
              </w:rPr>
              <w:t xml:space="preserve">среди терминов и понятий есть </w:t>
            </w:r>
            <w:proofErr w:type="spellStart"/>
            <w:r w:rsidRPr="00177604">
              <w:rPr>
                <w:rFonts w:ascii="Times New Roman" w:hAnsi="Times New Roman"/>
                <w:i/>
                <w:color w:val="222222"/>
                <w:shd w:val="clear" w:color="auto" w:fill="FFFFFF"/>
              </w:rPr>
              <w:t>дистрактор</w:t>
            </w:r>
            <w:proofErr w:type="spellEnd"/>
            <w:r w:rsidRPr="00177604">
              <w:rPr>
                <w:rFonts w:ascii="Times New Roman" w:hAnsi="Times New Roman"/>
                <w:color w:val="222222"/>
                <w:shd w:val="clear" w:color="auto" w:fill="FFFFFF"/>
              </w:rPr>
              <w:t>- вариант ответа близкий к правильному, но таковыми не являющийся.</w:t>
            </w:r>
          </w:p>
          <w:p w:rsidR="00F15384" w:rsidRPr="0022594C" w:rsidRDefault="00F15384" w:rsidP="00F15384">
            <w:pPr>
              <w:ind w:left="-392" w:firstLine="567"/>
              <w:jc w:val="both"/>
              <w:rPr>
                <w:rFonts w:ascii="Times New Roman" w:hAnsi="Times New Roman"/>
                <w:lang w:eastAsia="ru-RU"/>
              </w:rPr>
            </w:pPr>
          </w:p>
          <w:p w:rsidR="00F15384" w:rsidRPr="0022594C" w:rsidRDefault="00F15384" w:rsidP="00F15384">
            <w:pPr>
              <w:tabs>
                <w:tab w:val="left" w:pos="483"/>
              </w:tabs>
              <w:ind w:left="-392" w:firstLine="567"/>
              <w:jc w:val="both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283" w:type="dxa"/>
          </w:tcPr>
          <w:p w:rsidR="00F15384" w:rsidRPr="0022594C" w:rsidRDefault="00F15384" w:rsidP="00F15384">
            <w:pPr>
              <w:ind w:left="-392" w:firstLine="567"/>
              <w:jc w:val="both"/>
              <w:rPr>
                <w:rFonts w:ascii="Times New Roman" w:hAnsi="Times New Roman"/>
                <w:b/>
                <w:lang w:eastAsia="ru-RU"/>
              </w:rPr>
            </w:pPr>
          </w:p>
        </w:tc>
      </w:tr>
      <w:tr w:rsidR="00F15384" w:rsidRPr="009622AA" w:rsidTr="00F15384">
        <w:trPr>
          <w:gridBefore w:val="1"/>
          <w:wBefore w:w="142" w:type="dxa"/>
        </w:trPr>
        <w:tc>
          <w:tcPr>
            <w:tcW w:w="9639" w:type="dxa"/>
            <w:gridSpan w:val="3"/>
            <w:vMerge w:val="restart"/>
          </w:tcPr>
          <w:p w:rsidR="00F15384" w:rsidRPr="009622AA" w:rsidRDefault="00F15384" w:rsidP="00F15384">
            <w:pPr>
              <w:tabs>
                <w:tab w:val="left" w:pos="483"/>
              </w:tabs>
              <w:ind w:left="-392" w:firstLine="567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83" w:type="dxa"/>
          </w:tcPr>
          <w:p w:rsidR="00F15384" w:rsidRPr="009622AA" w:rsidRDefault="00F15384" w:rsidP="00F15384">
            <w:pPr>
              <w:ind w:left="-392" w:firstLine="567"/>
              <w:jc w:val="both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</w:p>
        </w:tc>
      </w:tr>
      <w:tr w:rsidR="00F15384" w:rsidRPr="009622AA" w:rsidTr="00F15384">
        <w:trPr>
          <w:gridBefore w:val="1"/>
          <w:wBefore w:w="142" w:type="dxa"/>
        </w:trPr>
        <w:tc>
          <w:tcPr>
            <w:tcW w:w="9639" w:type="dxa"/>
            <w:gridSpan w:val="3"/>
            <w:vMerge/>
          </w:tcPr>
          <w:p w:rsidR="00F15384" w:rsidRPr="009622AA" w:rsidRDefault="00F15384" w:rsidP="00F15384">
            <w:pPr>
              <w:tabs>
                <w:tab w:val="left" w:pos="483"/>
              </w:tabs>
              <w:ind w:left="-392" w:firstLine="567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83" w:type="dxa"/>
          </w:tcPr>
          <w:p w:rsidR="00F15384" w:rsidRPr="009622AA" w:rsidRDefault="00F15384" w:rsidP="00F15384">
            <w:pPr>
              <w:ind w:left="-392" w:firstLine="567"/>
              <w:jc w:val="both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</w:p>
        </w:tc>
      </w:tr>
      <w:tr w:rsidR="00F15384" w:rsidRPr="009622AA" w:rsidTr="00F15384">
        <w:trPr>
          <w:gridBefore w:val="1"/>
          <w:wBefore w:w="142" w:type="dxa"/>
        </w:trPr>
        <w:tc>
          <w:tcPr>
            <w:tcW w:w="9639" w:type="dxa"/>
            <w:gridSpan w:val="3"/>
            <w:vMerge/>
          </w:tcPr>
          <w:p w:rsidR="00F15384" w:rsidRPr="009622AA" w:rsidRDefault="00F15384" w:rsidP="00F15384">
            <w:pPr>
              <w:tabs>
                <w:tab w:val="left" w:pos="483"/>
              </w:tabs>
              <w:ind w:left="-392" w:firstLine="567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83" w:type="dxa"/>
          </w:tcPr>
          <w:p w:rsidR="00F15384" w:rsidRPr="009622AA" w:rsidRDefault="00F15384" w:rsidP="00F15384">
            <w:pPr>
              <w:ind w:left="-392" w:firstLine="567"/>
              <w:jc w:val="both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</w:p>
        </w:tc>
      </w:tr>
      <w:tr w:rsidR="00F15384" w:rsidRPr="009622AA" w:rsidTr="00F15384">
        <w:trPr>
          <w:gridAfter w:val="2"/>
          <w:wAfter w:w="2976" w:type="dxa"/>
          <w:trHeight w:val="3606"/>
        </w:trPr>
        <w:tc>
          <w:tcPr>
            <w:tcW w:w="7088" w:type="dxa"/>
            <w:gridSpan w:val="3"/>
          </w:tcPr>
          <w:p w:rsidR="00F15384" w:rsidRPr="00191B21" w:rsidRDefault="00F15384" w:rsidP="00F15384">
            <w:pPr>
              <w:pStyle w:val="a3"/>
              <w:numPr>
                <w:ilvl w:val="1"/>
                <w:numId w:val="3"/>
              </w:numPr>
              <w:tabs>
                <w:tab w:val="left" w:pos="483"/>
              </w:tabs>
              <w:ind w:left="175" w:firstLine="567"/>
              <w:rPr>
                <w:rFonts w:ascii="Times New Roman" w:hAnsi="Times New Roman"/>
                <w:lang w:eastAsia="ru-RU"/>
              </w:rPr>
            </w:pPr>
            <w:r w:rsidRPr="00191B21">
              <w:rPr>
                <w:rFonts w:ascii="Times New Roman" w:hAnsi="Times New Roman"/>
                <w:lang w:eastAsia="ru-RU"/>
              </w:rPr>
              <w:t>Акселератор</w:t>
            </w:r>
          </w:p>
          <w:p w:rsidR="00F15384" w:rsidRPr="00191B21" w:rsidRDefault="00F15384" w:rsidP="00F15384">
            <w:pPr>
              <w:pStyle w:val="a3"/>
              <w:numPr>
                <w:ilvl w:val="1"/>
                <w:numId w:val="3"/>
              </w:numPr>
              <w:ind w:left="175" w:firstLine="567"/>
              <w:jc w:val="both"/>
              <w:rPr>
                <w:rFonts w:ascii="Times New Roman" w:hAnsi="Times New Roman"/>
                <w:lang w:eastAsia="ru-RU"/>
              </w:rPr>
            </w:pPr>
            <w:r w:rsidRPr="00191B21">
              <w:rPr>
                <w:rFonts w:ascii="Times New Roman" w:hAnsi="Times New Roman"/>
                <w:lang w:eastAsia="ru-RU"/>
              </w:rPr>
              <w:t>Валовой внутренний продукт</w:t>
            </w:r>
          </w:p>
          <w:p w:rsidR="00F15384" w:rsidRPr="00191B21" w:rsidRDefault="00F15384" w:rsidP="00F15384">
            <w:pPr>
              <w:pStyle w:val="a3"/>
              <w:numPr>
                <w:ilvl w:val="1"/>
                <w:numId w:val="3"/>
              </w:numPr>
              <w:ind w:left="175" w:firstLine="567"/>
              <w:jc w:val="both"/>
              <w:rPr>
                <w:rFonts w:ascii="Times New Roman" w:hAnsi="Times New Roman"/>
                <w:lang w:eastAsia="ru-RU"/>
              </w:rPr>
            </w:pPr>
            <w:r w:rsidRPr="00191B21">
              <w:rPr>
                <w:rFonts w:ascii="Times New Roman" w:hAnsi="Times New Roman"/>
                <w:lang w:eastAsia="ru-RU"/>
              </w:rPr>
              <w:t xml:space="preserve">Дефицит </w:t>
            </w:r>
            <w:r>
              <w:rPr>
                <w:rFonts w:ascii="Times New Roman" w:hAnsi="Times New Roman"/>
                <w:lang w:eastAsia="ru-RU"/>
              </w:rPr>
              <w:t>ВВП</w:t>
            </w:r>
          </w:p>
          <w:p w:rsidR="00F15384" w:rsidRPr="00191B21" w:rsidRDefault="00F15384" w:rsidP="00F15384">
            <w:pPr>
              <w:pStyle w:val="a3"/>
              <w:numPr>
                <w:ilvl w:val="1"/>
                <w:numId w:val="3"/>
              </w:numPr>
              <w:ind w:left="175" w:firstLine="567"/>
              <w:jc w:val="both"/>
              <w:rPr>
                <w:rFonts w:ascii="Times New Roman" w:hAnsi="Times New Roman"/>
                <w:lang w:eastAsia="ru-RU"/>
              </w:rPr>
            </w:pPr>
            <w:r w:rsidRPr="00191B21">
              <w:rPr>
                <w:rFonts w:ascii="Times New Roman" w:hAnsi="Times New Roman"/>
                <w:lang w:eastAsia="ru-RU"/>
              </w:rPr>
              <w:t xml:space="preserve">Дефлятор </w:t>
            </w:r>
            <w:r>
              <w:rPr>
                <w:rFonts w:ascii="Times New Roman" w:hAnsi="Times New Roman"/>
                <w:lang w:eastAsia="ru-RU"/>
              </w:rPr>
              <w:t>ВВП</w:t>
            </w:r>
          </w:p>
          <w:p w:rsidR="00F15384" w:rsidRPr="00191B21" w:rsidRDefault="00F15384" w:rsidP="00F15384">
            <w:pPr>
              <w:pStyle w:val="a3"/>
              <w:numPr>
                <w:ilvl w:val="1"/>
                <w:numId w:val="3"/>
              </w:numPr>
              <w:ind w:left="175" w:firstLine="567"/>
              <w:jc w:val="both"/>
              <w:rPr>
                <w:rFonts w:ascii="Times New Roman" w:hAnsi="Times New Roman"/>
                <w:lang w:eastAsia="ru-RU"/>
              </w:rPr>
            </w:pPr>
            <w:r w:rsidRPr="00191B21">
              <w:rPr>
                <w:rFonts w:ascii="Times New Roman" w:hAnsi="Times New Roman"/>
                <w:lang w:eastAsia="ru-RU"/>
              </w:rPr>
              <w:t xml:space="preserve">Инвестиции </w:t>
            </w:r>
          </w:p>
          <w:p w:rsidR="00F15384" w:rsidRPr="00191B21" w:rsidRDefault="00F15384" w:rsidP="00F15384">
            <w:pPr>
              <w:pStyle w:val="a3"/>
              <w:numPr>
                <w:ilvl w:val="1"/>
                <w:numId w:val="3"/>
              </w:numPr>
              <w:ind w:left="175" w:firstLine="567"/>
              <w:jc w:val="both"/>
              <w:rPr>
                <w:rFonts w:ascii="Times New Roman" w:hAnsi="Times New Roman"/>
                <w:lang w:eastAsia="ru-RU"/>
              </w:rPr>
            </w:pPr>
            <w:r w:rsidRPr="00191B21">
              <w:rPr>
                <w:rFonts w:ascii="Times New Roman" w:hAnsi="Times New Roman"/>
                <w:lang w:eastAsia="ru-RU"/>
              </w:rPr>
              <w:t>Интенсивный экономический рост</w:t>
            </w:r>
          </w:p>
          <w:p w:rsidR="00F15384" w:rsidRPr="00191B21" w:rsidRDefault="00F15384" w:rsidP="00F15384">
            <w:pPr>
              <w:pStyle w:val="a3"/>
              <w:numPr>
                <w:ilvl w:val="1"/>
                <w:numId w:val="3"/>
              </w:numPr>
              <w:tabs>
                <w:tab w:val="left" w:pos="483"/>
              </w:tabs>
              <w:ind w:left="175" w:firstLine="567"/>
              <w:rPr>
                <w:rFonts w:ascii="Times New Roman" w:hAnsi="Times New Roman"/>
                <w:lang w:eastAsia="ru-RU"/>
              </w:rPr>
            </w:pPr>
            <w:r w:rsidRPr="00191B21">
              <w:rPr>
                <w:rFonts w:ascii="Times New Roman" w:hAnsi="Times New Roman"/>
                <w:lang w:eastAsia="ru-RU"/>
              </w:rPr>
              <w:t>Национальное богатство</w:t>
            </w:r>
          </w:p>
          <w:p w:rsidR="00F15384" w:rsidRPr="00191B21" w:rsidRDefault="00F15384" w:rsidP="00F15384">
            <w:pPr>
              <w:pStyle w:val="a3"/>
              <w:numPr>
                <w:ilvl w:val="1"/>
                <w:numId w:val="3"/>
              </w:numPr>
              <w:ind w:left="175" w:firstLine="567"/>
              <w:jc w:val="both"/>
              <w:rPr>
                <w:rFonts w:ascii="Times New Roman" w:hAnsi="Times New Roman"/>
                <w:lang w:eastAsia="ru-RU"/>
              </w:rPr>
            </w:pPr>
            <w:r w:rsidRPr="00191B21">
              <w:rPr>
                <w:rFonts w:ascii="Times New Roman" w:hAnsi="Times New Roman"/>
                <w:lang w:eastAsia="ru-RU"/>
              </w:rPr>
              <w:t>Национальный доход</w:t>
            </w:r>
          </w:p>
          <w:p w:rsidR="00F15384" w:rsidRPr="00191B21" w:rsidRDefault="00F15384" w:rsidP="00F15384">
            <w:pPr>
              <w:pStyle w:val="a3"/>
              <w:numPr>
                <w:ilvl w:val="1"/>
                <w:numId w:val="3"/>
              </w:numPr>
              <w:tabs>
                <w:tab w:val="left" w:pos="483"/>
              </w:tabs>
              <w:ind w:left="175" w:firstLine="567"/>
              <w:rPr>
                <w:rFonts w:ascii="Times New Roman" w:hAnsi="Times New Roman"/>
                <w:lang w:eastAsia="ru-RU"/>
              </w:rPr>
            </w:pPr>
            <w:r w:rsidRPr="00191B21">
              <w:rPr>
                <w:rFonts w:ascii="Times New Roman" w:hAnsi="Times New Roman"/>
                <w:lang w:eastAsia="ru-RU"/>
              </w:rPr>
              <w:t xml:space="preserve">Потенциальный </w:t>
            </w:r>
            <w:r>
              <w:rPr>
                <w:rFonts w:ascii="Times New Roman" w:hAnsi="Times New Roman"/>
                <w:lang w:eastAsia="ru-RU"/>
              </w:rPr>
              <w:t>ВВП</w:t>
            </w:r>
          </w:p>
          <w:p w:rsidR="00F15384" w:rsidRPr="00191B21" w:rsidRDefault="00F15384" w:rsidP="00F15384">
            <w:pPr>
              <w:pStyle w:val="a3"/>
              <w:numPr>
                <w:ilvl w:val="1"/>
                <w:numId w:val="3"/>
              </w:numPr>
              <w:tabs>
                <w:tab w:val="left" w:pos="483"/>
              </w:tabs>
              <w:ind w:left="175" w:firstLine="567"/>
              <w:rPr>
                <w:rFonts w:ascii="Times New Roman" w:hAnsi="Times New Roman"/>
                <w:lang w:eastAsia="ru-RU"/>
              </w:rPr>
            </w:pPr>
            <w:r w:rsidRPr="00191B21">
              <w:rPr>
                <w:rFonts w:ascii="Times New Roman" w:hAnsi="Times New Roman"/>
                <w:lang w:eastAsia="ru-RU"/>
              </w:rPr>
              <w:t>Промежуточный продукт</w:t>
            </w:r>
          </w:p>
          <w:p w:rsidR="00F15384" w:rsidRPr="00191B21" w:rsidRDefault="00F15384" w:rsidP="00F15384">
            <w:pPr>
              <w:pStyle w:val="a3"/>
              <w:numPr>
                <w:ilvl w:val="1"/>
                <w:numId w:val="3"/>
              </w:numPr>
              <w:tabs>
                <w:tab w:val="left" w:pos="483"/>
              </w:tabs>
              <w:ind w:left="175" w:firstLine="567"/>
              <w:rPr>
                <w:rFonts w:ascii="Times New Roman" w:hAnsi="Times New Roman"/>
                <w:lang w:eastAsia="ru-RU"/>
              </w:rPr>
            </w:pPr>
            <w:r w:rsidRPr="00191B21">
              <w:rPr>
                <w:rFonts w:ascii="Times New Roman" w:hAnsi="Times New Roman"/>
                <w:lang w:eastAsia="ru-RU"/>
              </w:rPr>
              <w:t>Располагаемый доход</w:t>
            </w:r>
          </w:p>
          <w:p w:rsidR="00F15384" w:rsidRPr="00191B21" w:rsidRDefault="00F15384" w:rsidP="00F15384">
            <w:pPr>
              <w:pStyle w:val="a3"/>
              <w:numPr>
                <w:ilvl w:val="1"/>
                <w:numId w:val="3"/>
              </w:numPr>
              <w:tabs>
                <w:tab w:val="left" w:pos="483"/>
              </w:tabs>
              <w:ind w:left="175" w:firstLine="567"/>
              <w:rPr>
                <w:rFonts w:ascii="Times New Roman" w:hAnsi="Times New Roman"/>
                <w:lang w:eastAsia="ru-RU"/>
              </w:rPr>
            </w:pPr>
            <w:r w:rsidRPr="00191B21">
              <w:rPr>
                <w:rFonts w:ascii="Times New Roman" w:hAnsi="Times New Roman"/>
                <w:lang w:eastAsia="ru-RU"/>
              </w:rPr>
              <w:t>Реальное национальное богатство</w:t>
            </w:r>
          </w:p>
          <w:p w:rsidR="00F15384" w:rsidRPr="00191B21" w:rsidRDefault="00F15384" w:rsidP="00F15384">
            <w:pPr>
              <w:pStyle w:val="a3"/>
              <w:numPr>
                <w:ilvl w:val="1"/>
                <w:numId w:val="3"/>
              </w:numPr>
              <w:tabs>
                <w:tab w:val="left" w:pos="483"/>
              </w:tabs>
              <w:ind w:left="175" w:firstLine="567"/>
              <w:rPr>
                <w:rFonts w:ascii="Times New Roman" w:hAnsi="Times New Roman"/>
                <w:lang w:eastAsia="ru-RU"/>
              </w:rPr>
            </w:pPr>
            <w:r w:rsidRPr="00191B21">
              <w:rPr>
                <w:rFonts w:ascii="Times New Roman" w:hAnsi="Times New Roman"/>
                <w:lang w:eastAsia="ru-RU"/>
              </w:rPr>
              <w:t xml:space="preserve">Реальный </w:t>
            </w:r>
            <w:r>
              <w:rPr>
                <w:rFonts w:ascii="Times New Roman" w:hAnsi="Times New Roman"/>
                <w:lang w:eastAsia="ru-RU"/>
              </w:rPr>
              <w:t>ВВП</w:t>
            </w:r>
          </w:p>
          <w:p w:rsidR="00F15384" w:rsidRPr="00191B21" w:rsidRDefault="00F15384" w:rsidP="00F15384">
            <w:pPr>
              <w:pStyle w:val="a3"/>
              <w:numPr>
                <w:ilvl w:val="1"/>
                <w:numId w:val="3"/>
              </w:numPr>
              <w:tabs>
                <w:tab w:val="left" w:pos="483"/>
              </w:tabs>
              <w:ind w:left="175" w:firstLine="567"/>
              <w:rPr>
                <w:rFonts w:ascii="Times New Roman" w:hAnsi="Times New Roman"/>
                <w:lang w:eastAsia="ru-RU"/>
              </w:rPr>
            </w:pPr>
            <w:r w:rsidRPr="00191B21">
              <w:rPr>
                <w:rFonts w:ascii="Times New Roman" w:hAnsi="Times New Roman"/>
                <w:lang w:eastAsia="ru-RU"/>
              </w:rPr>
              <w:t>Личный доход</w:t>
            </w:r>
          </w:p>
          <w:p w:rsidR="00F15384" w:rsidRPr="00191B21" w:rsidRDefault="00F15384" w:rsidP="00F15384">
            <w:pPr>
              <w:pStyle w:val="a3"/>
              <w:numPr>
                <w:ilvl w:val="1"/>
                <w:numId w:val="3"/>
              </w:numPr>
              <w:tabs>
                <w:tab w:val="left" w:pos="483"/>
              </w:tabs>
              <w:ind w:left="175" w:firstLine="567"/>
              <w:rPr>
                <w:rFonts w:ascii="Times New Roman" w:hAnsi="Times New Roman"/>
                <w:lang w:eastAsia="ru-RU"/>
              </w:rPr>
            </w:pPr>
            <w:r w:rsidRPr="00191B21">
              <w:rPr>
                <w:rFonts w:ascii="Times New Roman" w:hAnsi="Times New Roman"/>
                <w:lang w:eastAsia="ru-RU"/>
              </w:rPr>
              <w:t>Чистый национальный продукт</w:t>
            </w:r>
          </w:p>
          <w:p w:rsidR="00F15384" w:rsidRPr="00191B21" w:rsidRDefault="00F15384" w:rsidP="00F15384">
            <w:pPr>
              <w:pStyle w:val="a3"/>
              <w:numPr>
                <w:ilvl w:val="1"/>
                <w:numId w:val="3"/>
              </w:numPr>
              <w:tabs>
                <w:tab w:val="left" w:pos="483"/>
              </w:tabs>
              <w:ind w:left="175" w:firstLine="567"/>
              <w:rPr>
                <w:rFonts w:ascii="Times New Roman" w:hAnsi="Times New Roman"/>
                <w:lang w:eastAsia="ru-RU"/>
              </w:rPr>
            </w:pPr>
            <w:r w:rsidRPr="00191B21">
              <w:rPr>
                <w:rFonts w:ascii="Times New Roman" w:hAnsi="Times New Roman"/>
                <w:lang w:eastAsia="ru-RU"/>
              </w:rPr>
              <w:t>Чистый экспорт</w:t>
            </w:r>
          </w:p>
          <w:p w:rsidR="00F15384" w:rsidRPr="00191B21" w:rsidRDefault="00F15384" w:rsidP="00F15384">
            <w:pPr>
              <w:pStyle w:val="a3"/>
              <w:numPr>
                <w:ilvl w:val="1"/>
                <w:numId w:val="3"/>
              </w:numPr>
              <w:tabs>
                <w:tab w:val="left" w:pos="483"/>
              </w:tabs>
              <w:ind w:left="175" w:firstLine="567"/>
              <w:rPr>
                <w:rFonts w:ascii="Times New Roman" w:hAnsi="Times New Roman"/>
                <w:lang w:eastAsia="ru-RU"/>
              </w:rPr>
            </w:pPr>
            <w:r w:rsidRPr="00191B21">
              <w:rPr>
                <w:rFonts w:ascii="Times New Roman" w:hAnsi="Times New Roman"/>
                <w:lang w:eastAsia="ru-RU"/>
              </w:rPr>
              <w:t>Экономический рост</w:t>
            </w:r>
          </w:p>
          <w:p w:rsidR="00F15384" w:rsidRPr="00191B21" w:rsidRDefault="00F15384" w:rsidP="00F15384">
            <w:pPr>
              <w:pStyle w:val="a3"/>
              <w:numPr>
                <w:ilvl w:val="1"/>
                <w:numId w:val="3"/>
              </w:numPr>
              <w:tabs>
                <w:tab w:val="left" w:pos="483"/>
              </w:tabs>
              <w:ind w:left="175" w:firstLine="567"/>
              <w:rPr>
                <w:rFonts w:ascii="Times New Roman" w:hAnsi="Times New Roman"/>
                <w:lang w:eastAsia="ru-RU"/>
              </w:rPr>
            </w:pPr>
            <w:r w:rsidRPr="00191B21">
              <w:rPr>
                <w:rFonts w:ascii="Times New Roman" w:hAnsi="Times New Roman"/>
                <w:lang w:eastAsia="ru-RU"/>
              </w:rPr>
              <w:t>Экстенсивный экономический рост</w:t>
            </w:r>
          </w:p>
          <w:p w:rsidR="00F15384" w:rsidRPr="009622AA" w:rsidRDefault="00F15384" w:rsidP="00F15384">
            <w:pPr>
              <w:tabs>
                <w:tab w:val="left" w:pos="483"/>
              </w:tabs>
              <w:ind w:left="-392" w:firstLine="567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</w:tbl>
    <w:p w:rsidR="00C72087" w:rsidRDefault="00C72087"/>
    <w:sectPr w:rsidR="00C7208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B29509B"/>
    <w:multiLevelType w:val="hybridMultilevel"/>
    <w:tmpl w:val="CC80F256"/>
    <w:lvl w:ilvl="0" w:tplc="1B32C22A">
      <w:start w:val="1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F">
      <w:start w:val="1"/>
      <w:numFmt w:val="decimal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ED50F7C"/>
    <w:multiLevelType w:val="hybridMultilevel"/>
    <w:tmpl w:val="720216A8"/>
    <w:lvl w:ilvl="0" w:tplc="C896BC7A">
      <w:start w:val="1"/>
      <w:numFmt w:val="russianLower"/>
      <w:lvlText w:val="%1."/>
      <w:lvlJc w:val="left"/>
      <w:pPr>
        <w:ind w:left="2520" w:hanging="360"/>
      </w:pPr>
      <w:rPr>
        <w:rFonts w:hint="default"/>
      </w:rPr>
    </w:lvl>
    <w:lvl w:ilvl="1" w:tplc="C896BC7A">
      <w:start w:val="1"/>
      <w:numFmt w:val="russianLower"/>
      <w:lvlText w:val="%2."/>
      <w:lvlJc w:val="lef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B1059ED"/>
    <w:multiLevelType w:val="hybridMultilevel"/>
    <w:tmpl w:val="FA52B554"/>
    <w:lvl w:ilvl="0" w:tplc="92DA5E96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28DB"/>
    <w:rsid w:val="001A77E4"/>
    <w:rsid w:val="007628DB"/>
    <w:rsid w:val="00C72087"/>
    <w:rsid w:val="00F153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564D52B-7FF5-47DB-8C08-D796B77519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15384"/>
    <w:pPr>
      <w:spacing w:after="0" w:line="240" w:lineRule="auto"/>
    </w:pPr>
    <w:rPr>
      <w:rFonts w:ascii="Calibri" w:eastAsia="Times New Roman" w:hAnsi="Calibri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15384"/>
    <w:pPr>
      <w:ind w:left="720"/>
      <w:contextualSpacing/>
    </w:pPr>
  </w:style>
  <w:style w:type="table" w:styleId="a4">
    <w:name w:val="Table Grid"/>
    <w:basedOn w:val="a1"/>
    <w:rsid w:val="00F1538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371</Words>
  <Characters>2118</Characters>
  <Application>Microsoft Office Word</Application>
  <DocSecurity>0</DocSecurity>
  <Lines>17</Lines>
  <Paragraphs>4</Paragraphs>
  <ScaleCrop>false</ScaleCrop>
  <Company/>
  <LinksUpToDate>false</LinksUpToDate>
  <CharactersWithSpaces>2485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katy 1998</dc:creator>
  <cp:keywords/>
  <dc:description/>
  <cp:lastModifiedBy>katy 1998</cp:lastModifiedBy>
  <cp:revision>3</cp:revision>
  <dcterms:created xsi:type="dcterms:W3CDTF">2020-09-09T16:08:00Z</dcterms:created>
  <dcterms:modified xsi:type="dcterms:W3CDTF">2020-09-09T17:30:00Z</dcterms:modified>
</cp:coreProperties>
</file>